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BC" w:rsidRPr="00E03BDC" w:rsidRDefault="000266BC" w:rsidP="000266BC">
      <w:pPr>
        <w:widowControl/>
        <w:jc w:val="center"/>
        <w:rPr>
          <w:rFonts w:ascii="黑体" w:eastAsia="黑体" w:hAnsi="黑体" w:cs="宋体" w:hint="eastAsia"/>
          <w:b/>
          <w:bCs/>
          <w:kern w:val="0"/>
          <w:sz w:val="36"/>
          <w:szCs w:val="36"/>
        </w:rPr>
      </w:pPr>
      <w:r w:rsidRPr="00E03BD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蒲城县教育局</w:t>
      </w:r>
    </w:p>
    <w:p w:rsidR="00860E65" w:rsidRPr="00E03BDC" w:rsidRDefault="00860E65" w:rsidP="000266BC">
      <w:pPr>
        <w:widowControl/>
        <w:jc w:val="center"/>
        <w:rPr>
          <w:rFonts w:ascii="黑体" w:eastAsia="黑体" w:hAnsi="黑体" w:cs="宋体"/>
          <w:kern w:val="0"/>
          <w:sz w:val="36"/>
          <w:szCs w:val="36"/>
        </w:rPr>
      </w:pPr>
      <w:r w:rsidRPr="00E03BD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中小学生暑期安全提示4</w:t>
      </w:r>
      <w:r w:rsidR="000266BC" w:rsidRPr="00E03BD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0</w:t>
      </w:r>
      <w:r w:rsidRPr="00E03BD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条</w:t>
      </w:r>
    </w:p>
    <w:p w:rsidR="00860E65" w:rsidRPr="00E03BDC" w:rsidRDefault="00860E65" w:rsidP="00860E65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一、注意交通安全</w:t>
      </w:r>
    </w:p>
    <w:p w:rsidR="000266BC" w:rsidRPr="000266BC" w:rsidRDefault="00C41E1C" w:rsidP="00C41E1C">
      <w:pPr>
        <w:widowControl/>
        <w:jc w:val="center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5274310" cy="2254250"/>
            <wp:effectExtent l="19050" t="0" r="2540" b="0"/>
            <wp:docPr id="4" name="图片 3" descr="QQ图片20180809093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315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1.遵守交通法规，</w:t>
      </w:r>
      <w:proofErr w:type="gramStart"/>
      <w:r w:rsidRPr="000266BC">
        <w:rPr>
          <w:rFonts w:ascii="仿宋" w:eastAsia="仿宋" w:hAnsi="仿宋" w:cs="宋体" w:hint="eastAsia"/>
          <w:kern w:val="0"/>
          <w:sz w:val="28"/>
          <w:szCs w:val="28"/>
        </w:rPr>
        <w:t>不</w:t>
      </w:r>
      <w:proofErr w:type="gramEnd"/>
      <w:r w:rsidRPr="000266BC">
        <w:rPr>
          <w:rFonts w:ascii="仿宋" w:eastAsia="仿宋" w:hAnsi="仿宋" w:cs="宋体" w:hint="eastAsia"/>
          <w:kern w:val="0"/>
          <w:sz w:val="28"/>
          <w:szCs w:val="28"/>
        </w:rPr>
        <w:t>闯红灯、不翻越隔离栏。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2.行走或骑车时不看手机、不听音乐。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3.不在马路上、马路边、车内嬉戏玩耍。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4.自觉遵守交通规则、培养交通安全意识。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5.乘车系好安全带，不坐副驾驶座。</w:t>
      </w:r>
    </w:p>
    <w:p w:rsidR="00860E65" w:rsidRPr="00E03BDC" w:rsidRDefault="00860E65" w:rsidP="00860E65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二、预防溺水事故</w:t>
      </w:r>
    </w:p>
    <w:p w:rsidR="00C41E1C" w:rsidRDefault="00C41E1C" w:rsidP="00860E65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kern w:val="0"/>
          <w:sz w:val="28"/>
          <w:szCs w:val="28"/>
        </w:rPr>
        <w:drawing>
          <wp:inline distT="0" distB="0" distL="0" distR="0">
            <wp:extent cx="5274310" cy="1456055"/>
            <wp:effectExtent l="19050" t="0" r="2540" b="0"/>
            <wp:docPr id="6" name="图片 5" descr="QQ图片20180809093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333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6.不在河边、湖边、水塘等玩耍。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7.不在河道、水塘等无安全设施、无救援人员的场所戏水或游泳。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8.</w:t>
      </w:r>
      <w:proofErr w:type="gramStart"/>
      <w:r w:rsidRPr="000266BC">
        <w:rPr>
          <w:rFonts w:ascii="仿宋" w:eastAsia="仿宋" w:hAnsi="仿宋" w:cs="宋体" w:hint="eastAsia"/>
          <w:kern w:val="0"/>
          <w:sz w:val="28"/>
          <w:szCs w:val="28"/>
        </w:rPr>
        <w:t>不</w:t>
      </w:r>
      <w:proofErr w:type="gramEnd"/>
      <w:r w:rsidRPr="000266BC">
        <w:rPr>
          <w:rFonts w:ascii="仿宋" w:eastAsia="仿宋" w:hAnsi="仿宋" w:cs="宋体" w:hint="eastAsia"/>
          <w:kern w:val="0"/>
          <w:sz w:val="28"/>
          <w:szCs w:val="28"/>
        </w:rPr>
        <w:t>捡拾掉入河道等水域的物品。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9.不在游泳场所里嬉戏打闹。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10.发现有人溺水，立即寻求成人帮助，不可盲目施救。</w:t>
      </w:r>
    </w:p>
    <w:p w:rsidR="00A2696A" w:rsidRPr="00E03BDC" w:rsidRDefault="00A2696A" w:rsidP="00A2696A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三、注意娱乐安全</w:t>
      </w:r>
    </w:p>
    <w:p w:rsidR="00C41E1C" w:rsidRPr="000266BC" w:rsidRDefault="00C41E1C" w:rsidP="00C41E1C">
      <w:pPr>
        <w:widowControl/>
        <w:jc w:val="center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4123580" cy="1962245"/>
            <wp:effectExtent l="19050" t="0" r="0" b="0"/>
            <wp:docPr id="3" name="图片 2" descr="QQ图片20180809092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295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2344" cy="19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11.不去网吧、酒吧、游戏厅等未成年人不宜进入的场所。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12.合理使用手机、平板电脑等电子产品，不沉迷网络或电子游戏。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13.不玩渲染暴力、色情等不健康网络游戏，不制造与传播虚假信息。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14.注意信息安全，不将本人、家人及他人的姓名、肖像等信息在网上发送。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15.慎交朋友，防范电信、网络诈骗。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16.不在工地、轨道、高压线等危险区域玩耍。</w:t>
      </w:r>
    </w:p>
    <w:p w:rsidR="00860E65" w:rsidRPr="00E03BDC" w:rsidRDefault="00A2696A" w:rsidP="00A2696A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四</w:t>
      </w:r>
      <w:r w:rsidR="00860E65"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、预防食物中毒事故</w:t>
      </w:r>
    </w:p>
    <w:p w:rsidR="000266BC" w:rsidRPr="000266BC" w:rsidRDefault="000266BC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5300372" cy="2385391"/>
            <wp:effectExtent l="19050" t="0" r="0" b="0"/>
            <wp:docPr id="1" name="图片 0" descr="食物中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物中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566" cy="23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65" w:rsidRPr="000266BC" w:rsidRDefault="00A2696A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17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.养成良好习惯，饭前便后要洗手。</w:t>
      </w:r>
    </w:p>
    <w:p w:rsidR="00860E65" w:rsidRPr="000266BC" w:rsidRDefault="00A2696A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18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.不买不吃无厂名厂址、无生产日期、无保质期的产品（即“三无”产品）或腐败变质食品。</w:t>
      </w:r>
    </w:p>
    <w:p w:rsidR="00860E65" w:rsidRPr="000266BC" w:rsidRDefault="00A2696A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19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.不与陌生人交谈，不吃陌生人给的食物。</w:t>
      </w:r>
    </w:p>
    <w:p w:rsidR="00A2696A" w:rsidRPr="000266BC" w:rsidRDefault="00A2696A" w:rsidP="00860E65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20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.不到无卫生许可证的小摊处购买食物。</w:t>
      </w:r>
    </w:p>
    <w:p w:rsidR="000266BC" w:rsidRPr="000266BC" w:rsidRDefault="000266BC" w:rsidP="00860E65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21.餐具经常消毒，厨房要通风，避免发霉。</w:t>
      </w:r>
    </w:p>
    <w:p w:rsidR="00860E65" w:rsidRPr="00E03BDC" w:rsidRDefault="009862A3" w:rsidP="00860E65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五</w:t>
      </w:r>
      <w:r w:rsidR="00860E65"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、关注居家安全</w:t>
      </w:r>
    </w:p>
    <w:p w:rsidR="00C41E1C" w:rsidRPr="000266BC" w:rsidRDefault="00C41E1C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5274310" cy="1565275"/>
            <wp:effectExtent l="19050" t="0" r="2540" b="0"/>
            <wp:docPr id="7" name="图片 6" descr="QQ图片20180809093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354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</w:t>
      </w:r>
      <w:proofErr w:type="gramStart"/>
      <w:r w:rsidRPr="000266BC">
        <w:rPr>
          <w:rFonts w:ascii="仿宋" w:eastAsia="仿宋" w:hAnsi="仿宋" w:cs="宋体" w:hint="eastAsia"/>
          <w:kern w:val="0"/>
          <w:sz w:val="28"/>
          <w:szCs w:val="28"/>
        </w:rPr>
        <w:t>不在飘窗或</w:t>
      </w:r>
      <w:proofErr w:type="gramEnd"/>
      <w:r w:rsidRPr="000266BC">
        <w:rPr>
          <w:rFonts w:ascii="仿宋" w:eastAsia="仿宋" w:hAnsi="仿宋" w:cs="宋体" w:hint="eastAsia"/>
          <w:kern w:val="0"/>
          <w:sz w:val="28"/>
          <w:szCs w:val="28"/>
        </w:rPr>
        <w:t>阳台上玩耍。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.不用湿手或湿布触碰家用电器。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4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.不给陌生人开门。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5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.不往窗外抛物。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6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.规范使用燃气设备并注意开窗通风。</w:t>
      </w:r>
    </w:p>
    <w:p w:rsidR="00860E65" w:rsidRPr="00E03BDC" w:rsidRDefault="00A2696A" w:rsidP="00860E65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六</w:t>
      </w:r>
      <w:r w:rsidR="00860E65"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、重视旅行安全</w:t>
      </w:r>
    </w:p>
    <w:p w:rsidR="00C41E1C" w:rsidRPr="000266BC" w:rsidRDefault="00C41E1C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5356032" cy="1904122"/>
            <wp:effectExtent l="19050" t="0" r="0" b="0"/>
            <wp:docPr id="8" name="图片 7" descr="QQ图片20180809093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371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850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6A" w:rsidRPr="000266BC" w:rsidRDefault="00A2696A" w:rsidP="00860E65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7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.出行时必须有成人陪同。</w:t>
      </w:r>
    </w:p>
    <w:p w:rsidR="00860E65" w:rsidRPr="000266BC" w:rsidRDefault="00A2696A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8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.不去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无安全设施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的景点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旅游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860E65" w:rsidRPr="000266BC" w:rsidRDefault="00A2696A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9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出行时选择安全的交通工具，并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购买相关保险。</w:t>
      </w:r>
    </w:p>
    <w:p w:rsidR="00860E65" w:rsidRPr="000266BC" w:rsidRDefault="000266BC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30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.不在设有危险标志处</w:t>
      </w:r>
      <w:r w:rsidR="00A2696A" w:rsidRPr="000266BC">
        <w:rPr>
          <w:rFonts w:ascii="仿宋" w:eastAsia="仿宋" w:hAnsi="仿宋" w:cs="宋体" w:hint="eastAsia"/>
          <w:kern w:val="0"/>
          <w:sz w:val="28"/>
          <w:szCs w:val="28"/>
        </w:rPr>
        <w:t>逗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留，不在</w:t>
      </w:r>
      <w:proofErr w:type="gramStart"/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禁拍处</w:t>
      </w:r>
      <w:proofErr w:type="gramEnd"/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拍照、摄影。</w:t>
      </w:r>
    </w:p>
    <w:p w:rsidR="00A2696A" w:rsidRPr="00E03BDC" w:rsidRDefault="00A2696A" w:rsidP="00A2696A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七、预防异常天气灾害事故</w:t>
      </w:r>
    </w:p>
    <w:p w:rsidR="000266BC" w:rsidRPr="000266BC" w:rsidRDefault="000266BC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2581026" cy="1652923"/>
            <wp:effectExtent l="19050" t="0" r="0" b="0"/>
            <wp:docPr id="2" name="图片 1" descr="QQ图片20180809092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273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8208" cy="16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BDC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2429952" cy="1653872"/>
            <wp:effectExtent l="19050" t="0" r="8448" b="0"/>
            <wp:docPr id="10" name="图片 9" descr="QQ图片20180809094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41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1899" cy="16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1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.在异常天气到来时，不要到户外活动。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.雷雨天气切忌不要在高树下、房檐口、缺少避雷设备和避雷设备不合格的高大建筑屋顶躲雨。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.雷电天气应注意</w:t>
      </w:r>
      <w:r w:rsidRPr="000266BC">
        <w:rPr>
          <w:rFonts w:ascii="仿宋" w:eastAsia="仿宋" w:hAnsi="仿宋" w:cs="宋体"/>
          <w:kern w:val="0"/>
          <w:sz w:val="28"/>
          <w:szCs w:val="28"/>
        </w:rPr>
        <w:t>关闭门窗，室内人员应远离门窗、水管、煤气管等金属物体，防止球形闪电穿堂入室；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4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 雷电天气</w:t>
      </w:r>
      <w:r w:rsidRPr="000266BC">
        <w:rPr>
          <w:rFonts w:ascii="仿宋" w:eastAsia="仿宋" w:hAnsi="仿宋" w:cs="宋体"/>
          <w:kern w:val="0"/>
          <w:sz w:val="28"/>
          <w:szCs w:val="28"/>
        </w:rPr>
        <w:t>及时关闭家用电器，断开电源插头，防止雷电从电源线入侵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A2696A" w:rsidRPr="000266BC" w:rsidRDefault="00A2696A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5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.高温天气不要</w:t>
      </w:r>
      <w:r w:rsidRPr="000266BC">
        <w:rPr>
          <w:rFonts w:ascii="仿宋" w:eastAsia="仿宋" w:hAnsi="仿宋" w:cs="宋体"/>
          <w:kern w:val="0"/>
          <w:sz w:val="28"/>
          <w:szCs w:val="28"/>
        </w:rPr>
        <w:t>置身于烈日之下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，要注意保持充足睡眠，有规律的生活。</w:t>
      </w:r>
    </w:p>
    <w:p w:rsidR="00860E65" w:rsidRPr="00E03BDC" w:rsidRDefault="00A2696A" w:rsidP="00860E65">
      <w:pPr>
        <w:widowControl/>
        <w:jc w:val="left"/>
        <w:rPr>
          <w:rFonts w:ascii="黑体" w:eastAsia="黑体" w:hAnsi="黑体" w:cs="宋体" w:hint="eastAsia"/>
          <w:bCs/>
          <w:kern w:val="0"/>
          <w:sz w:val="28"/>
          <w:szCs w:val="28"/>
        </w:rPr>
      </w:pPr>
      <w:r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八</w:t>
      </w:r>
      <w:r w:rsidR="00860E65" w:rsidRPr="00E03BDC">
        <w:rPr>
          <w:rFonts w:ascii="黑体" w:eastAsia="黑体" w:hAnsi="黑体" w:cs="宋体" w:hint="eastAsia"/>
          <w:bCs/>
          <w:kern w:val="0"/>
          <w:sz w:val="28"/>
          <w:szCs w:val="28"/>
        </w:rPr>
        <w:t>、加强心理安全</w:t>
      </w:r>
    </w:p>
    <w:p w:rsidR="00C41E1C" w:rsidRPr="000266BC" w:rsidRDefault="00E03BDC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1597025"/>
            <wp:effectExtent l="19050" t="0" r="2540" b="0"/>
            <wp:docPr id="9" name="图片 8" descr="QQ图片2018080909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09393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6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.多与父母、家人、朋友沟通、交流。</w:t>
      </w:r>
    </w:p>
    <w:p w:rsidR="00860E65" w:rsidRPr="000266BC" w:rsidRDefault="00860E65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0266BC" w:rsidRPr="000266BC">
        <w:rPr>
          <w:rFonts w:ascii="仿宋" w:eastAsia="仿宋" w:hAnsi="仿宋" w:cs="宋体" w:hint="eastAsia"/>
          <w:kern w:val="0"/>
          <w:sz w:val="28"/>
          <w:szCs w:val="28"/>
        </w:rPr>
        <w:t>7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.多与正直开朗、积极乐观的朋友交往。</w:t>
      </w:r>
    </w:p>
    <w:p w:rsidR="00860E65" w:rsidRPr="000266BC" w:rsidRDefault="000266BC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38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.遇到问题尽力自己解决，同时学会请他人帮助解决。</w:t>
      </w:r>
    </w:p>
    <w:p w:rsidR="00860E65" w:rsidRPr="000266BC" w:rsidRDefault="000266BC" w:rsidP="00860E65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39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建立积极向上的观念，遇到挫折不气馁</w:t>
      </w:r>
      <w:r w:rsidR="00860E65" w:rsidRPr="000266BC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0266BC" w:rsidRPr="000266BC" w:rsidRDefault="000266BC" w:rsidP="000266BC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266BC">
        <w:rPr>
          <w:rFonts w:ascii="仿宋" w:eastAsia="仿宋" w:hAnsi="仿宋" w:cs="宋体" w:hint="eastAsia"/>
          <w:kern w:val="0"/>
          <w:sz w:val="28"/>
          <w:szCs w:val="28"/>
        </w:rPr>
        <w:t>40.学会感恩，开心对人。</w:t>
      </w:r>
    </w:p>
    <w:p w:rsidR="00812040" w:rsidRPr="000266BC" w:rsidRDefault="00812040" w:rsidP="00A2696A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</w:p>
    <w:sectPr w:rsidR="00812040" w:rsidRPr="000266BC" w:rsidSect="006061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0E65"/>
    <w:rsid w:val="000266BC"/>
    <w:rsid w:val="006061F9"/>
    <w:rsid w:val="00812040"/>
    <w:rsid w:val="00860E65"/>
    <w:rsid w:val="009862A3"/>
    <w:rsid w:val="00A2696A"/>
    <w:rsid w:val="00C164EC"/>
    <w:rsid w:val="00C41E1C"/>
    <w:rsid w:val="00E03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E65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862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rsid w:val="009862A3"/>
    <w:rPr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0266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66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基教二股2</dc:creator>
  <cp:lastModifiedBy>基教二股2</cp:lastModifiedBy>
  <cp:revision>1</cp:revision>
  <dcterms:created xsi:type="dcterms:W3CDTF">2018-08-09T00:36:00Z</dcterms:created>
  <dcterms:modified xsi:type="dcterms:W3CDTF">2018-08-09T01:43:00Z</dcterms:modified>
</cp:coreProperties>
</file>