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_GB2312" w:eastAsia="黑体" w:cs="仿宋_GB2312"/>
          <w:sz w:val="44"/>
          <w:szCs w:val="44"/>
        </w:rPr>
      </w:pPr>
      <w:r>
        <w:rPr>
          <w:rFonts w:hint="eastAsia" w:ascii="黑体" w:hAnsi="仿宋_GB2312" w:eastAsia="黑体" w:cs="仿宋_GB2312"/>
          <w:sz w:val="44"/>
          <w:szCs w:val="44"/>
        </w:rPr>
        <w:t>蒲城县</w:t>
      </w:r>
      <w:r>
        <w:rPr>
          <w:rFonts w:hint="eastAsia" w:ascii="黑体" w:hAnsi="仿宋_GB2312" w:eastAsia="黑体" w:cs="仿宋_GB2312"/>
          <w:sz w:val="44"/>
          <w:szCs w:val="44"/>
          <w:lang w:val="en-US" w:eastAsia="zh-CN"/>
        </w:rPr>
        <w:t>中小学</w:t>
      </w:r>
      <w:r>
        <w:rPr>
          <w:rFonts w:hint="eastAsia" w:ascii="黑体" w:hAnsi="仿宋_GB2312" w:eastAsia="黑体" w:cs="仿宋_GB2312"/>
          <w:sz w:val="44"/>
          <w:szCs w:val="44"/>
        </w:rPr>
        <w:t>法</w:t>
      </w:r>
      <w:r>
        <w:rPr>
          <w:rFonts w:hint="eastAsia" w:ascii="黑体" w:hAnsi="仿宋_GB2312" w:eastAsia="黑体" w:cs="仿宋_GB2312"/>
          <w:sz w:val="44"/>
          <w:szCs w:val="44"/>
          <w:lang w:val="en-US" w:eastAsia="zh-CN"/>
        </w:rPr>
        <w:t>治</w:t>
      </w:r>
      <w:r>
        <w:rPr>
          <w:rFonts w:hint="eastAsia" w:ascii="黑体" w:hAnsi="仿宋_GB2312" w:eastAsia="黑体" w:cs="仿宋_GB2312"/>
          <w:sz w:val="44"/>
          <w:szCs w:val="44"/>
        </w:rPr>
        <w:t>副校长审批登记表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541"/>
        <w:gridCol w:w="2155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 别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文化程度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任职学校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69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  务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20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历</w:t>
            </w:r>
          </w:p>
        </w:tc>
        <w:tc>
          <w:tcPr>
            <w:tcW w:w="69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派出单位意见</w:t>
            </w:r>
          </w:p>
          <w:p>
            <w:pPr>
              <w:wordWrap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wordWrap/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           2022年   月   日</w:t>
            </w:r>
          </w:p>
          <w:p>
            <w:pPr>
              <w:wordWrap/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</w:trPr>
        <w:tc>
          <w:tcPr>
            <w:tcW w:w="903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教育部门意见</w:t>
            </w:r>
          </w:p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           2022年   月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66" w:bottom="1440" w:left="162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00000000"/>
    <w:rsid w:val="2633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西北羊</cp:lastModifiedBy>
  <dcterms:modified xsi:type="dcterms:W3CDTF">2022-09-02T02:14:20Z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CF65B35C1FEA46108D082F26C3EE55EA</vt:lpwstr>
  </property>
</Properties>
</file>