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9" w:rsidRDefault="0009515A">
      <w:pPr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蒲城县</w:t>
      </w:r>
      <w:r>
        <w:rPr>
          <w:rFonts w:ascii="宋体" w:eastAsia="宋体" w:hAnsi="宋体" w:cs="宋体" w:hint="eastAsia"/>
          <w:sz w:val="44"/>
          <w:szCs w:val="44"/>
        </w:rPr>
        <w:t>2024</w:t>
      </w:r>
      <w:r>
        <w:rPr>
          <w:rFonts w:ascii="宋体" w:eastAsia="宋体" w:hAnsi="宋体" w:cs="宋体" w:hint="eastAsia"/>
          <w:sz w:val="44"/>
          <w:szCs w:val="44"/>
        </w:rPr>
        <w:t>年中考复课研讨会</w:t>
      </w:r>
      <w:r>
        <w:rPr>
          <w:rFonts w:ascii="宋体" w:eastAsia="宋体" w:hAnsi="宋体" w:cs="宋体" w:hint="eastAsia"/>
          <w:sz w:val="44"/>
          <w:szCs w:val="44"/>
        </w:rPr>
        <w:t>优秀交流教师</w:t>
      </w:r>
      <w:r>
        <w:rPr>
          <w:rFonts w:ascii="宋体" w:eastAsia="宋体" w:hAnsi="宋体" w:cs="宋体" w:hint="eastAsia"/>
          <w:sz w:val="44"/>
          <w:szCs w:val="44"/>
        </w:rPr>
        <w:t>名单</w:t>
      </w:r>
    </w:p>
    <w:p w:rsidR="00915439" w:rsidRDefault="0009515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</w:t>
      </w:r>
      <w:proofErr w:type="gramStart"/>
      <w:r>
        <w:rPr>
          <w:rFonts w:ascii="宋体" w:eastAsia="宋体" w:hAnsi="宋体" w:cs="宋体" w:hint="eastAsia"/>
          <w:b/>
          <w:bCs/>
          <w:sz w:val="28"/>
          <w:szCs w:val="28"/>
        </w:rPr>
        <w:t>优秀做课教师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28"/>
        </w:rPr>
        <w:t>名单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82"/>
        <w:gridCol w:w="902"/>
        <w:gridCol w:w="1534"/>
        <w:gridCol w:w="4677"/>
        <w:gridCol w:w="1940"/>
      </w:tblGrid>
      <w:tr w:rsidR="00915439">
        <w:trPr>
          <w:trHeight w:val="849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序号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学科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类型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交流题目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学校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杨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洁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语文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中考复习之综合性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城南学校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赵晓春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点、点最值分析</w:t>
            </w:r>
            <w:r>
              <w:rPr>
                <w:rFonts w:ascii="宋体" w:hAnsi="宋体" w:hint="eastAsia"/>
                <w:color w:val="000000"/>
                <w:sz w:val="24"/>
              </w:rPr>
              <w:t>---</w:t>
            </w:r>
            <w:r>
              <w:rPr>
                <w:rFonts w:ascii="宋体" w:hAnsi="宋体" w:hint="eastAsia"/>
                <w:color w:val="000000"/>
                <w:sz w:val="24"/>
              </w:rPr>
              <w:t>将军饮马专题复习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初级实验中学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王文娟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英语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中考话题复习–节假日活动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城关初级中学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王宁利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物理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《质量和密度》中考复习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城北初级中学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左晓燕</w:t>
            </w:r>
            <w:proofErr w:type="gram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化学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探究洁厕净的奥秘（酸的化学性质的复习）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桥山中学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亮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道法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违法与犯罪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雏鹰学校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郑丽君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历史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中国近代化的探索与实践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第三初级中学</w:t>
            </w:r>
          </w:p>
        </w:tc>
      </w:tr>
      <w:tr w:rsidR="00915439">
        <w:trPr>
          <w:trHeight w:val="648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郭陈龙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地理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地理中考复习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专题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孙镇初级中学</w:t>
            </w:r>
          </w:p>
        </w:tc>
      </w:tr>
      <w:tr w:rsidR="00915439">
        <w:trPr>
          <w:trHeight w:val="665"/>
          <w:jc w:val="center"/>
        </w:trPr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李玉婷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生物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学科观摩课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绿色植物的光合作用与呼吸作用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15439" w:rsidRDefault="0009515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永丰九年制学校</w:t>
            </w:r>
          </w:p>
        </w:tc>
      </w:tr>
    </w:tbl>
    <w:p w:rsidR="00915439" w:rsidRDefault="00915439"/>
    <w:p w:rsidR="00915439" w:rsidRDefault="0009515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二、优秀中心发言人名单</w:t>
      </w:r>
    </w:p>
    <w:tbl>
      <w:tblPr>
        <w:tblW w:w="10937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003"/>
        <w:gridCol w:w="893"/>
        <w:gridCol w:w="1520"/>
        <w:gridCol w:w="4753"/>
        <w:gridCol w:w="1925"/>
      </w:tblGrid>
      <w:tr w:rsidR="00915439">
        <w:trPr>
          <w:trHeight w:val="751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交流题目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创设情境考语用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侧重能力显素养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刘苗苗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洞悉备考方向，厚植备考根基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桥山中学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范娟利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传递中考信息，明确命题特点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中考物理备考策略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永丰九年制学校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茹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陕西省学习水平考试会议精神传达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聚焦备考踏青行，精研深思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芬芳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城北初级中学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谷银娣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年中考试题新变化及应对策略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孙镇初级中学</w:t>
            </w:r>
          </w:p>
        </w:tc>
      </w:tr>
      <w:tr w:rsidR="00915439">
        <w:trPr>
          <w:trHeight w:val="57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蓓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省中考研讨会会议精神传达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第三初级中学</w:t>
            </w:r>
          </w:p>
        </w:tc>
      </w:tr>
      <w:tr w:rsidR="00915439">
        <w:trPr>
          <w:trHeight w:val="61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中心发言人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明方向•助提升•共进步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初级中学</w:t>
            </w:r>
          </w:p>
        </w:tc>
      </w:tr>
    </w:tbl>
    <w:p w:rsidR="00915439" w:rsidRDefault="00915439"/>
    <w:p w:rsidR="00915439" w:rsidRDefault="00915439"/>
    <w:p w:rsidR="00915439" w:rsidRDefault="00915439"/>
    <w:p w:rsidR="00915439" w:rsidRDefault="00915439">
      <w:pPr>
        <w:rPr>
          <w:rFonts w:ascii="宋体" w:eastAsia="宋体" w:hAnsi="宋体" w:cs="宋体"/>
          <w:b/>
          <w:bCs/>
          <w:sz w:val="28"/>
          <w:szCs w:val="28"/>
        </w:rPr>
      </w:pPr>
    </w:p>
    <w:p w:rsidR="00915439" w:rsidRDefault="0009515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三、优秀试卷评析教师名单</w:t>
      </w:r>
    </w:p>
    <w:p w:rsidR="00915439" w:rsidRDefault="00915439"/>
    <w:tbl>
      <w:tblPr>
        <w:tblW w:w="10857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1021"/>
        <w:gridCol w:w="897"/>
        <w:gridCol w:w="1525"/>
        <w:gridCol w:w="4652"/>
        <w:gridCol w:w="1929"/>
      </w:tblGrid>
      <w:tr w:rsidR="00915439">
        <w:trPr>
          <w:trHeight w:val="94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交流题目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蔡丽萍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立足新课标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引领新中考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桥山中学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丽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立足课堂教学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培养核心素养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秦兆彦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迎中考，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厉奋发；铸辉煌，笃行不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怠</w:t>
            </w:r>
            <w:proofErr w:type="gram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原艳萍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九年级对抗赛试卷分析及复课建议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樊亚萍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九年级对抗赛化学试卷评析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兴华学校</w:t>
            </w:r>
          </w:p>
        </w:tc>
      </w:tr>
      <w:tr w:rsidR="00915439">
        <w:trPr>
          <w:trHeight w:val="7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蕊</w:t>
            </w:r>
            <w:proofErr w:type="gramEnd"/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九年级对抗赛试卷分析与讲评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孙镇初级中学</w:t>
            </w:r>
          </w:p>
        </w:tc>
      </w:tr>
      <w:tr w:rsidR="00915439">
        <w:trPr>
          <w:trHeight w:val="732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佩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试卷评析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对抗赛学生答卷情况分析及讲评策略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第三初级中学</w:t>
            </w:r>
          </w:p>
        </w:tc>
      </w:tr>
    </w:tbl>
    <w:p w:rsidR="00915439" w:rsidRDefault="00915439"/>
    <w:p w:rsidR="00915439" w:rsidRDefault="00915439"/>
    <w:p w:rsidR="00915439" w:rsidRDefault="00915439"/>
    <w:p w:rsidR="00915439" w:rsidRDefault="0009515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四、优秀学科复课交流教师名单</w:t>
      </w:r>
      <w:bookmarkStart w:id="0" w:name="_GoBack"/>
      <w:bookmarkEnd w:id="0"/>
    </w:p>
    <w:tbl>
      <w:tblPr>
        <w:tblpPr w:leftFromText="180" w:rightFromText="180" w:vertAnchor="text" w:horzAnchor="page" w:tblpXSpec="center" w:tblpY="306"/>
        <w:tblOverlap w:val="never"/>
        <w:tblW w:w="1099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938"/>
        <w:gridCol w:w="898"/>
        <w:gridCol w:w="1929"/>
        <w:gridCol w:w="4383"/>
        <w:gridCol w:w="1932"/>
      </w:tblGrid>
      <w:tr w:rsidR="00915439">
        <w:trPr>
          <w:trHeight w:val="742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学科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交流题目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任晓艳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戮力同心  共谋中考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周艳红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语言的交流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思想的碰撞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王红侠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依标扣本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抓落实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精讲多练促提升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李焕娥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分层指导，针对评析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任晓荣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把握方向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准确定位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提高复习效率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马莎利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立足实际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赋能中考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慧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聚焦主题主线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实走质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走活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桥山中学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赵树斌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凝心聚力抓质量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全力以赴迎中考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永丰九年制学校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孙莉文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聚焦核心素养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变革教学思维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桥山中学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申园俊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把握政策方针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以不变应万变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孙镇初级中学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林庆莹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浅谈英语复课交流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罕井初级中学</w:t>
            </w:r>
            <w:proofErr w:type="gramEnd"/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田丽芳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尚俊山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凝心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聚力备中考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潜心研究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提质量</w:t>
            </w:r>
            <w:proofErr w:type="gram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党作曲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聚焦中考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共话策略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丑继环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培养习惯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注重落实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兴华学校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吴佳欣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足履实地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行致远方</w:t>
            </w:r>
            <w:proofErr w:type="gram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明目标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找方法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备战中考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兰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明确方向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提质增效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桥山中学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化学中考复课策略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罕井初级中学</w:t>
            </w:r>
            <w:proofErr w:type="gramEnd"/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雷美玲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凝心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聚力话复习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，砥砺前行迎中考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芳草地学校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中考复习策略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宋亮亮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道法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中考道法复课备考的策略设想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永丰九年制学校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樊佳佳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依标扣本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高效复习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历史学科复课交流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孙镇初级中学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王小芸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基于学情，全力以“复”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城北初级中学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周晓波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复课备考，提高效率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兴镇初级中学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陈云凤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马晓荣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试题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明方向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思问题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促提升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赵一波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备战中考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只争朝夕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芳草地学校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张红伟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精准施策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助力中考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第三初级中学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孙小雨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生物复课交流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城关初级中学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欣欣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实效备考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携手前行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城南学校</w:t>
            </w:r>
          </w:p>
        </w:tc>
      </w:tr>
      <w:tr w:rsidR="00915439">
        <w:trPr>
          <w:trHeight w:val="570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孟丽君</w:t>
            </w:r>
            <w:proofErr w:type="gram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梳理深研促教学，科学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探究讲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技巧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初级实验中学</w:t>
            </w:r>
          </w:p>
        </w:tc>
      </w:tr>
      <w:tr w:rsidR="00915439">
        <w:trPr>
          <w:trHeight w:val="596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学科复课交流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夯实基础，高效备考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5439" w:rsidRDefault="000951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兴镇初级中学</w:t>
            </w:r>
          </w:p>
        </w:tc>
      </w:tr>
    </w:tbl>
    <w:p w:rsidR="00915439" w:rsidRDefault="00915439"/>
    <w:sectPr w:rsidR="009154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NDc4MWY1MWI5NWY5MjM4NTMxNzhjZGIzYjEyZjgifQ=="/>
  </w:docVars>
  <w:rsids>
    <w:rsidRoot w:val="00172A27"/>
    <w:rsid w:val="0009515A"/>
    <w:rsid w:val="00172A27"/>
    <w:rsid w:val="00915439"/>
    <w:rsid w:val="207F0645"/>
    <w:rsid w:val="47597E38"/>
    <w:rsid w:val="63F27C87"/>
    <w:rsid w:val="705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WPS_1648381035</dc:creator>
  <cp:lastModifiedBy>Windows 用户</cp:lastModifiedBy>
  <cp:revision>2</cp:revision>
  <dcterms:created xsi:type="dcterms:W3CDTF">2024-04-24T08:30:00Z</dcterms:created>
  <dcterms:modified xsi:type="dcterms:W3CDTF">2024-04-28T06:33:00Z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089D2DF5189C4C8AAD17669EEFC45BEF_11</vt:lpwstr>
  </property>
</Properties>
</file>