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jc w:val="center"/>
        <w:rPr>
          <w:rFonts w:ascii="仿宋_GB2312" w:eastAsia="仿宋_GB2312"/>
          <w:sz w:val="24"/>
          <w:szCs w:val="32"/>
        </w:rPr>
      </w:pPr>
      <w:r>
        <w:rPr>
          <w:rFonts w:hint="eastAsia" w:ascii="黑体" w:hAnsi="黑体" w:eastAsia="黑体"/>
          <w:sz w:val="36"/>
          <w:szCs w:val="32"/>
        </w:rPr>
        <w:t>“一起来读吧”优秀作品</w:t>
      </w:r>
    </w:p>
    <w:tbl>
      <w:tblPr>
        <w:tblStyle w:val="5"/>
        <w:tblW w:w="9639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2835"/>
        <w:gridCol w:w="1701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977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  <w:t>优秀作品名称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  <w:t>诵读者信息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  <w:t>指导教师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Style w:val="7"/>
                <w:rFonts w:hint="eastAsia"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  <w:t>《我们曾是青年》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Style w:val="7"/>
                <w:rFonts w:hint="eastAsia"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  <w:t>教师：杨筱宁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Style w:val="7"/>
                <w:rFonts w:hint="eastAsia"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  <w:t>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Style w:val="7"/>
                <w:rFonts w:hint="eastAsia"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  <w:t>《匆匆》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Style w:val="7"/>
                <w:rFonts w:hint="eastAsia"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  <w:t>教师：韩萍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Style w:val="7"/>
                <w:rFonts w:hint="eastAsia"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  <w:t>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Style w:val="7"/>
                <w:rFonts w:hint="eastAsia"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  <w:t>《摆渡人》好书分享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Style w:val="7"/>
                <w:rFonts w:hint="eastAsia"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  <w:t>教师：原晓妹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Style w:val="7"/>
                <w:rFonts w:hint="eastAsia"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  <w:t>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《面朝大海 春暖花开》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学生：赵佳颐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Style w:val="7"/>
                <w:rFonts w:hint="eastAsia"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  <w:t>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《爱与梦想》亲子阅读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学生丁铭坤和家长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</w:pPr>
            <w:r>
              <w:rPr>
                <w:rStyle w:val="7"/>
                <w:rFonts w:hint="eastAsia"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  <w:t>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《小公鸡和小鸭子》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学生：刘思彤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</w:rPr>
              <w:t>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《种子》原创作品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学生：徐艺祯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《做一株伟大的芦苇之如何学会思考》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hd w:val="clear" w:color="auto" w:fill="FFFFFF"/>
              </w:rPr>
              <w:t>园长：付娈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  <w:shd w:val="clear" w:color="auto" w:fill="FFFFFF"/>
              </w:rPr>
              <w:t>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《生命，是一树花开》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eastAsia="仿宋_GB2312"/>
              </w:rPr>
              <w:t>教师：谷利姣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eastAsia="仿宋_GB2312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《天上的街市》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教师：井薇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城南第一小学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《青春中国》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教师：宋泽林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电力学校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《少年中国说》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学生：刘晗正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《荷叶 母亲》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学生：蒋思颖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龙阳中心小学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《我骄傲我是中国人》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学生：郭王玉姣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祥塬小学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《拥有一颗感恩的心》亲子阅读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刘奕欣</w:t>
            </w: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和家长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《致敬抗疫英雄 我们》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学生：程晨曦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兴华小学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《我的祖国》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校长：刘争东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第十二小学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《再别康桥》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教师：杨宁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电化教育中心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《北冥有鱼》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学生：郭秭希 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城关初级中学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《诗意中国》亲子朗读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雷子晨</w:t>
            </w: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和家长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恒大小学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《彩色的中国》亲子朗读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刘梓妍</w:t>
            </w: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和家长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北关小学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《读中国》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学生：侯卓君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第十二小学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《感恩伟大的祖国》家长作品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家长：唐艺坤家长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兴华小学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《平凡的世界》（节选）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教师：李佳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尧山中学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《雨巷》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教师：张春荣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戴家小学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《我爱这土地》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教师：刘婷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桥陵镇中心小学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《月光下的中国》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学生：何雨泽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东槐院小学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《雷锋叔叔你在哪里》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学生：程思妤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祥塬小学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《中华颂》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学生：杨紫琪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电力学校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《我爱我的祖国》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学生：赵轶玮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恒大小学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《中国梦 爱国情》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部分学生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芳草地朝阳街小学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《北京时间发出地——蒲城》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幼儿：柴映年 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孙柱慧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977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  <w:t>优秀作品名称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  <w:t>诵读者信息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  <w:t>指导教师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977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《我的家是中华》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学生：王梓露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徐冰心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</w:pPr>
            <w:r>
              <w:rPr>
                <w:rFonts w:hint="eastAsia" w:ascii="仿宋_GB2312" w:hAnsi="Microsoft YaHei UI" w:eastAsia="仿宋_GB2312"/>
                <w:bCs/>
                <w:spacing w:val="8"/>
                <w:szCs w:val="21"/>
                <w:shd w:val="clear" w:color="auto" w:fill="FFFFFF"/>
              </w:rPr>
              <w:t>电力学校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《倡导道德新风 共建道德校园》</w:t>
            </w:r>
          </w:p>
        </w:tc>
        <w:tc>
          <w:tcPr>
            <w:tcW w:w="2835" w:type="dxa"/>
            <w:vAlign w:val="center"/>
          </w:tcPr>
          <w:p>
            <w:pPr>
              <w:rPr>
                <w:rStyle w:val="7"/>
                <w:rFonts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</w:pPr>
            <w:r>
              <w:rPr>
                <w:rStyle w:val="7"/>
                <w:rFonts w:hint="eastAsia"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  <w:t>教师王逸闻、韩梦晨、王辉及602班学生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恒大小学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《中小学生守则》</w:t>
            </w:r>
          </w:p>
        </w:tc>
        <w:tc>
          <w:tcPr>
            <w:tcW w:w="2835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</w:t>
            </w:r>
            <w:r>
              <w:rPr>
                <w:rStyle w:val="7"/>
                <w:rFonts w:hint="eastAsia" w:ascii="仿宋_GB2312" w:hAnsi="Microsoft YaHei UI" w:eastAsia="仿宋_GB2312"/>
                <w:b w:val="0"/>
                <w:spacing w:val="8"/>
                <w:szCs w:val="21"/>
                <w:shd w:val="clear" w:color="auto" w:fill="FFFFFF"/>
              </w:rPr>
              <w:t>生：郝静怡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ascii="仿宋_GB2312" w:eastAsia="仿宋_GB2312"/>
                <w:b w:val="0"/>
                <w:bCs w:val="0"/>
              </w:rPr>
              <w:t>王烨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戴家小学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《慈母情深》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教师：曾艳萍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椿林镇中心小学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《中国精神永传扬》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学生：车陈恩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梁小娟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 桥山中学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《少年中国说》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学生：罗文慧、李家宜、王郝泽、陈少博等24人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叶蕊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三兴小学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《听老师讲中国共产党的故事》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教师：杨丽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椿林</w:t>
            </w:r>
            <w:r>
              <w:rPr>
                <w:rFonts w:hint="eastAsia" w:ascii="仿宋_GB2312" w:eastAsia="仿宋_GB2312"/>
              </w:rPr>
              <w:t>镇</w:t>
            </w: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《社会主义核心价值观》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学生：张志杰等26人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王青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双酒小学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《关山月》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学生：奥妙月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何秋玲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孙镇中心小学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《校园互动篇科普类》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教师王晓娟、李娟、王思雨</w:t>
            </w:r>
          </w:p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及4.1班学生共10人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恒大小学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《春江花月夜》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教师：何引娣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椿林</w:t>
            </w:r>
            <w:r>
              <w:rPr>
                <w:rFonts w:hint="eastAsia" w:ascii="仿宋_GB2312" w:eastAsia="仿宋_GB2312"/>
              </w:rPr>
              <w:t>镇</w:t>
            </w: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《画》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学生：一年级二班全体学生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樊明艳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椿林</w:t>
            </w:r>
            <w:r>
              <w:rPr>
                <w:rFonts w:hint="eastAsia" w:ascii="仿宋_GB2312" w:eastAsia="仿宋_GB2312"/>
              </w:rPr>
              <w:t>镇</w:t>
            </w: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《共筑国防，有你有我，国防教育与你同行》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学生：申吕阳  王梓诺</w:t>
            </w:r>
          </w:p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王梓涵  韦铱  申天雨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西头小学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《二十四节气》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教师常婧、蔡文哲、忽海军及3.1班学生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恒大小学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《匆匆》句段赏析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教师：王荣昌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椿林</w:t>
            </w:r>
            <w:r>
              <w:rPr>
                <w:rFonts w:hint="eastAsia" w:ascii="仿宋_GB2312" w:eastAsia="仿宋_GB2312"/>
              </w:rPr>
              <w:t>镇</w:t>
            </w: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《预防校园欺凌》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学生：郭优璇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张聪棉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桥山中学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《防校园欺凌，为成长护航》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学生：李璇瑞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郭莉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古镇小学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《我有祖国我有母语》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学生：冯梓萱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阴明艳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孙镇中心小学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《做勇敢的自己》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幼儿：杨心妤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曹栋   张晨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第五幼儿园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《爱护眼睛  创造未来》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学生：李梓煜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曹梦娜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第十二小学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《城南旧事》好书推荐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学生：张梁晨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程君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尧山小学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《读小英雄雨来有感》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学生：黄艺</w:t>
            </w:r>
            <w:r>
              <w:rPr>
                <w:rStyle w:val="7"/>
                <w:rFonts w:hint="eastAsia" w:ascii="宋体" w:hAnsi="宋体" w:eastAsia="宋体" w:cs="宋体"/>
                <w:b w:val="0"/>
                <w:bCs w:val="0"/>
              </w:rPr>
              <w:t>瑄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韩维丽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东槐院小学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《七律·长征》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学生：权逸辰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刘 辉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三义小学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《如果没有李白》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学生：雷沐菡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贺欢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尧山小学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《富饶的西沙群岛》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学生：连汪涵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齐文园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苏坊镇九年制学校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《出塞》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三年级一班学生8人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蒲婉玉  刘雪丽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荆姚镇九年制学校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《己亥杂诗》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学生：李婧萱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孟佳静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苏坊镇九年制学校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《微笑着走向生活》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教师：刘莎娜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荆姚镇九年制学校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《七月的天空》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学生：韩</w:t>
            </w:r>
            <w:r>
              <w:rPr>
                <w:rStyle w:val="7"/>
                <w:rFonts w:hint="eastAsia" w:ascii="宋体" w:hAnsi="宋体" w:eastAsia="宋体" w:cs="宋体"/>
                <w:b w:val="0"/>
              </w:rPr>
              <w:t>惢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</w:rPr>
              <w:t>妤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ascii="仿宋_GB2312" w:eastAsia="仿宋_GB2312"/>
                <w:b w:val="0"/>
              </w:rPr>
              <w:t>刘丽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</w:rPr>
              <w:t>兴镇中心小学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Fonts w:hint="eastAsia" w:ascii="仿宋_GB2312" w:eastAsia="仿宋_GB2312"/>
                <w:bCs/>
              </w:rPr>
              <w:t>《窗前，一株紫丁香》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</w:rPr>
            </w:pPr>
            <w:r>
              <w:rPr>
                <w:rFonts w:hint="eastAsia" w:ascii="仿宋_GB2312" w:eastAsia="仿宋_GB2312"/>
                <w:bCs/>
              </w:rPr>
              <w:t>学生：刘紫妍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Fonts w:hint="eastAsia" w:ascii="仿宋_GB2312" w:eastAsia="仿宋_GB2312"/>
                <w:bCs/>
              </w:rPr>
              <w:t>陈玮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</w:rPr>
              <w:t>兴镇中心小学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Fonts w:hint="eastAsia" w:ascii="仿宋_GB2312" w:eastAsia="仿宋_GB2312"/>
                <w:bCs/>
              </w:rPr>
              <w:t>《国防，中国崛起的关键力量》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</w:rPr>
            </w:pPr>
            <w:r>
              <w:rPr>
                <w:rFonts w:hint="eastAsia" w:ascii="仿宋_GB2312" w:eastAsia="仿宋_GB2312"/>
                <w:bCs/>
              </w:rPr>
              <w:t>教师：张仁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</w:rPr>
              <w:t>甜水井小学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《中国精神》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学生：许家乐  庆孜梦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Fonts w:hint="eastAsia" w:ascii="仿宋_GB2312" w:eastAsia="仿宋_GB2312"/>
                <w:bCs/>
              </w:rPr>
              <w:t>张莉娟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</w:rPr>
              <w:t>兴镇中心小学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《祖国颂》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学生：秦致远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Fonts w:hint="eastAsia" w:ascii="仿宋_GB2312" w:eastAsia="仿宋_GB2312"/>
                <w:bCs/>
              </w:rPr>
              <w:t>苟艳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第十二小学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</w:rPr>
              <w:t>《示儿》</w:t>
            </w:r>
          </w:p>
        </w:tc>
        <w:tc>
          <w:tcPr>
            <w:tcW w:w="2835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</w:rPr>
              <w:t>学生：彭晶洁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</w:rPr>
              <w:t>孟佳静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</w:rPr>
              <w:t>苏坊镇九年制</w:t>
            </w:r>
            <w:r>
              <w:rPr>
                <w:rStyle w:val="7"/>
                <w:rFonts w:hint="eastAsia" w:ascii="仿宋_GB2312" w:eastAsia="仿宋_GB2312"/>
                <w:b w:val="0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977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  <w:t>优秀作品名称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  <w:t>诵读者信息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  <w:t>指导教师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1"/>
                <w:shd w:val="clear" w:color="auto" w:fill="FFFFFF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《少年中国说》</w:t>
            </w:r>
          </w:p>
        </w:tc>
        <w:tc>
          <w:tcPr>
            <w:tcW w:w="2835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六年级学生40人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刘莎娜  李艳 </w:t>
            </w:r>
          </w:p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代武军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荆姚镇九年制学校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《延安，我把你追寻》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四年级学生及教师原秋芒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荆姚镇原任小学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《我有一个美丽的祖国》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学生：潘皓轩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梁小燕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Fonts w:hint="eastAsia" w:ascii="仿宋_GB2312" w:eastAsia="仿宋_GB2312"/>
              </w:rPr>
              <w:t>兴镇中心小学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《只有一个地球》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学生：连紫萱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杨瑜婷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苏坊镇九年制学校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《诗意中国》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 xml:space="preserve">学生：武心瞳   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田转妮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尧山小学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《四季之美》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ind w:left="210" w:hanging="210" w:hangingChars="100"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 xml:space="preserve">学生：王子豪  万苡萱 </w:t>
            </w:r>
          </w:p>
          <w:p>
            <w:pPr>
              <w:widowControl/>
              <w:ind w:left="210" w:hanging="210" w:hangingChars="100"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韦润莹  田可欣   权铭赫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刘小艳  何亚平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荆姚镇九年制学校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《七律·长征》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学生20人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陈杏媛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兴镇中心小学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《如果信仰有颜色》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学生：成诺伊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刘小娟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</w:rPr>
              <w:t>荆姚镇九年制学校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《沁园春</w:t>
            </w:r>
            <w:r>
              <w:rPr>
                <w:rFonts w:hint="eastAsia" w:ascii="仿宋_GB2312" w:eastAsia="仿宋_GB2312"/>
              </w:rPr>
              <w:t>·</w:t>
            </w: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雪》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学生:许家乐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张莉娟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兴镇中心小学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《我爱你，中国》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教师：刘雪丽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荆姚镇九年制学校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《鸡毛信》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幼儿：李子茉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第四幼儿园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《丰碑》爱国故事分享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学生：冯丹宇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王军粉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东街小学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《童说节气》配乐朗诵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ind w:left="210" w:hanging="210" w:hangingChars="100"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 xml:space="preserve">学生：任熙悦   宗奕泽 </w:t>
            </w:r>
          </w:p>
          <w:p>
            <w:pPr>
              <w:widowControl/>
              <w:ind w:left="210" w:hanging="210" w:hangingChars="100"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 xml:space="preserve">屈梦倩  曹佳诺  祁凡蔺 </w:t>
            </w:r>
          </w:p>
          <w:p>
            <w:pPr>
              <w:widowControl/>
              <w:ind w:left="210" w:hanging="210" w:hangingChars="100"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张姝涵  孙鸿鸣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龙池镇中心小学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《木兰辞》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学生：冀薇羽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孟甜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南街小学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《美丽中国》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学生：白尚琛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尧山中学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《古诗画绘本之古诗里的二十四节气、小鲤鱼跳龙门、古诗绘》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学生：王子悦  孙辰</w:t>
            </w:r>
            <w:r>
              <w:rPr>
                <w:rStyle w:val="7"/>
                <w:rFonts w:hint="eastAsia" w:ascii="仿宋_GB2312" w:eastAsia="仿宋_GB2312"/>
                <w:b w:val="0"/>
                <w:bCs w:val="0"/>
                <w:lang w:val="en-US" w:eastAsia="zh-CN"/>
              </w:rPr>
              <w:t>恩</w:t>
            </w: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 xml:space="preserve"> </w:t>
            </w:r>
          </w:p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田若熙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 xml:space="preserve">郭睿  付芳 </w:t>
            </w:r>
          </w:p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路阿红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东街小学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《拒不受鱼》亲子共读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幼儿张暖歌和家长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第四幼儿园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《十无益》《读中国》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学生：五年级2班全体学生（45人）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田淑玲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孝通小学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《诗经</w:t>
            </w:r>
            <w:r>
              <w:rPr>
                <w:rFonts w:ascii="仿宋_GB2312" w:eastAsia="仿宋_GB2312"/>
              </w:rPr>
              <w:t>·小雅·鹿鸣</w:t>
            </w: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》诗歌吟诵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学生：王星淳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王维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东街小学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《民族英雄柴云振》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学生：张苏怡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尧山中学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《读中国》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学生：詹佳琪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伍秀秀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党睦初级中学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《何以华夏， 何以中国》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 xml:space="preserve">学生：宋雨桐   井一诺 </w:t>
            </w:r>
          </w:p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王艺涵  屈雪怡  邱安莹</w:t>
            </w:r>
          </w:p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宋梓冉  党艺媛  刘瑾萱</w:t>
            </w:r>
          </w:p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丁欣阳  何田圆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张小红  武萍娟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城南第一小学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《白雪公主》舞台剧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张雨橙、韩瑶诺等16位小朋友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hint="eastAsia" w:ascii="仿宋_GB2312" w:eastAsia="仿宋_GB2312"/>
                <w:b w:val="0"/>
                <w:bCs w:val="0"/>
                <w:lang w:val="en-US" w:eastAsia="zh-CN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  <w:lang w:val="en-US" w:eastAsia="zh-CN"/>
              </w:rPr>
              <w:t xml:space="preserve">周心茹 张静波  </w:t>
            </w:r>
          </w:p>
          <w:p>
            <w:pPr>
              <w:rPr>
                <w:rStyle w:val="7"/>
                <w:rFonts w:hint="default" w:ascii="仿宋_GB2312" w:eastAsia="仿宋_GB2312"/>
                <w:b w:val="0"/>
                <w:bCs w:val="0"/>
                <w:lang w:val="en-US" w:eastAsia="zh-CN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  <w:lang w:val="en-US" w:eastAsia="zh-CN"/>
              </w:rPr>
              <w:t>薛玉洁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第四幼儿园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《七彩的中国》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学生：王依瑶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王苗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党睦初级中学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《青春何为》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学生：屈语涵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尧山中学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《读书思维导图》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四五六年级部分学生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杨俊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东街小学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《唐诗里的长安》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学生：胡静遥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尧山中学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《我是小小讲书人之红岩》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学生：黄思颖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雷婷  郭</w:t>
            </w:r>
            <w:r>
              <w:rPr>
                <w:rStyle w:val="7"/>
                <w:rFonts w:hint="eastAsia" w:ascii="仿宋_GB2312" w:eastAsia="仿宋_GB2312"/>
                <w:b w:val="0"/>
                <w:bCs w:val="0"/>
                <w:sz w:val="22"/>
              </w:rPr>
              <w:t>朏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南街小学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《狼来了》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幼儿：雷冠恩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第十五幼儿园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《不朽》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学生：宋雨桐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周西娟</w:t>
            </w: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城南第一小学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977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0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0"/>
                <w:shd w:val="clear" w:color="auto" w:fill="FFFFFF"/>
              </w:rPr>
              <w:t>优秀作品名称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0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0"/>
                <w:shd w:val="clear" w:color="auto" w:fill="FFFFFF"/>
              </w:rPr>
              <w:t>诵读者信息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0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0"/>
                <w:shd w:val="clear" w:color="auto" w:fill="FFFFFF"/>
              </w:rPr>
              <w:t>指导教师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pacing w:val="8"/>
                <w:sz w:val="28"/>
                <w:szCs w:val="20"/>
                <w:shd w:val="clear" w:color="auto" w:fill="FFFFFF"/>
              </w:rPr>
            </w:pPr>
            <w:r>
              <w:rPr>
                <w:rFonts w:hint="eastAsia" w:ascii="黑体" w:hAnsi="黑体" w:eastAsia="黑体"/>
                <w:bCs/>
                <w:spacing w:val="8"/>
                <w:sz w:val="28"/>
                <w:szCs w:val="20"/>
                <w:shd w:val="clear" w:color="auto" w:fill="FFFFFF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《蒲城酥梨》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学生：张了一诺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尧山中学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《追光的人，终会光芒万丈》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教师：宁甜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第九幼儿园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《江城子》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学生：白浩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尧山中学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《你看起来好像很好吃》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教师：广佳怡</w:t>
            </w:r>
          </w:p>
        </w:tc>
        <w:tc>
          <w:tcPr>
            <w:tcW w:w="1701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</w:p>
        </w:tc>
        <w:tc>
          <w:tcPr>
            <w:tcW w:w="2126" w:type="dxa"/>
            <w:vAlign w:val="center"/>
          </w:tcPr>
          <w:p>
            <w:pPr>
              <w:rPr>
                <w:rStyle w:val="7"/>
                <w:rFonts w:ascii="仿宋_GB2312" w:eastAsia="仿宋_GB2312"/>
                <w:b w:val="0"/>
                <w:bCs w:val="0"/>
              </w:rPr>
            </w:pPr>
            <w:r>
              <w:rPr>
                <w:rStyle w:val="7"/>
                <w:rFonts w:hint="eastAsia" w:ascii="仿宋_GB2312" w:eastAsia="仿宋_GB2312"/>
                <w:b w:val="0"/>
                <w:bCs w:val="0"/>
              </w:rPr>
              <w:t>第九幼儿园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977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《探寻北京时间的奥秘》</w:t>
            </w:r>
          </w:p>
        </w:tc>
        <w:tc>
          <w:tcPr>
            <w:tcW w:w="2835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教师赵秀婷和四年级中队少先队员9人：王思成  </w:t>
            </w:r>
          </w:p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郭珑曼依  魏嘉泽  许纯溪</w:t>
            </w:r>
          </w:p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 xml:space="preserve">田雨臻    赵若冰  孙昊宇 石钰泽    史紫涵  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ascii="仿宋_GB2312" w:eastAsia="仿宋_GB2312"/>
              </w:rPr>
              <w:t>赵秀婷</w:t>
            </w:r>
          </w:p>
        </w:tc>
        <w:tc>
          <w:tcPr>
            <w:tcW w:w="2126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南街小学</w:t>
            </w:r>
          </w:p>
        </w:tc>
      </w:tr>
    </w:tbl>
    <w:p>
      <w:pPr>
        <w:ind w:left="420"/>
        <w:jc w:val="left"/>
        <w:rPr>
          <w:rFonts w:ascii="Microsoft YaHei UI" w:hAnsi="Microsoft YaHei UI" w:eastAsia="Microsoft YaHei UI"/>
          <w:b/>
          <w:bCs/>
          <w:spacing w:val="8"/>
          <w:szCs w:val="21"/>
          <w:shd w:val="clear" w:color="auto" w:fill="FFFFFF"/>
        </w:rPr>
      </w:pPr>
    </w:p>
    <w:p>
      <w:pPr>
        <w:ind w:left="420"/>
        <w:jc w:val="left"/>
        <w:rPr>
          <w:rFonts w:ascii="Microsoft YaHei UI" w:hAnsi="Microsoft YaHei UI" w:eastAsia="Microsoft YaHei UI"/>
          <w:b/>
          <w:bCs/>
          <w:spacing w:val="8"/>
          <w:szCs w:val="21"/>
          <w:shd w:val="clear" w:color="auto" w:fill="FFFFFF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jc w:val="center"/>
        <w:rPr>
          <w:rFonts w:ascii="黑体" w:hAnsi="黑体" w:eastAsia="黑体"/>
          <w:sz w:val="36"/>
          <w:szCs w:val="32"/>
        </w:rPr>
      </w:pPr>
      <w:r>
        <w:rPr>
          <w:rFonts w:hint="eastAsia" w:ascii="黑体" w:hAnsi="黑体" w:eastAsia="黑体"/>
          <w:sz w:val="36"/>
          <w:szCs w:val="32"/>
        </w:rPr>
        <w:t>“一起来读吧”优秀组织单位</w:t>
      </w:r>
    </w:p>
    <w:p>
      <w:pPr>
        <w:jc w:val="center"/>
        <w:rPr>
          <w:rFonts w:ascii="黑体" w:hAnsi="黑体" w:eastAsia="黑体"/>
          <w:sz w:val="36"/>
          <w:szCs w:val="32"/>
        </w:rPr>
      </w:pPr>
    </w:p>
    <w:p>
      <w:pPr>
        <w:ind w:left="42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孙镇片区      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兴镇片区          党睦片区</w:t>
      </w:r>
    </w:p>
    <w:p>
      <w:pPr>
        <w:ind w:left="42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尧山中学 </w:t>
      </w:r>
    </w:p>
    <w:p>
      <w:pPr>
        <w:ind w:left="42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苏坊镇九年制学校   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荆姚镇九年制学校</w:t>
      </w:r>
    </w:p>
    <w:p>
      <w:pPr>
        <w:ind w:left="42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北关小学   城南第一小学  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电力学校   第十二小学  恒大小学   椿林镇中心小学   尧山小学   东街小学</w:t>
      </w:r>
      <w:r>
        <w:rPr>
          <w:rFonts w:hint="eastAsia" w:ascii="仿宋_GB2312" w:eastAsia="仿宋_GB2312"/>
          <w:sz w:val="32"/>
          <w:szCs w:val="32"/>
        </w:rPr>
        <w:tab/>
      </w:r>
    </w:p>
    <w:p>
      <w:pPr>
        <w:ind w:left="42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南街小学</w:t>
      </w:r>
    </w:p>
    <w:p>
      <w:pPr>
        <w:ind w:left="42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第四幼儿园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ZmI5Yzg5MzkzZjZkZjUwYmJjYjAwNWZiOGU1ZTkifQ=="/>
    <w:docVar w:name="KSO_WPS_MARK_KEY" w:val="f7225bda-868b-4364-91fe-5811a7202193"/>
  </w:docVars>
  <w:rsids>
    <w:rsidRoot w:val="002F782E"/>
    <w:rsid w:val="000115A6"/>
    <w:rsid w:val="0007316F"/>
    <w:rsid w:val="000C38F4"/>
    <w:rsid w:val="000F328D"/>
    <w:rsid w:val="00104620"/>
    <w:rsid w:val="001145D3"/>
    <w:rsid w:val="00114950"/>
    <w:rsid w:val="00152642"/>
    <w:rsid w:val="00183209"/>
    <w:rsid w:val="001D2C23"/>
    <w:rsid w:val="002554F7"/>
    <w:rsid w:val="002B6922"/>
    <w:rsid w:val="002B712F"/>
    <w:rsid w:val="002D3E13"/>
    <w:rsid w:val="002D5888"/>
    <w:rsid w:val="002E5513"/>
    <w:rsid w:val="002F782E"/>
    <w:rsid w:val="00314365"/>
    <w:rsid w:val="00331BC9"/>
    <w:rsid w:val="003C6237"/>
    <w:rsid w:val="00415E4E"/>
    <w:rsid w:val="00422890"/>
    <w:rsid w:val="004237A1"/>
    <w:rsid w:val="00447469"/>
    <w:rsid w:val="00452668"/>
    <w:rsid w:val="00453B3A"/>
    <w:rsid w:val="00475499"/>
    <w:rsid w:val="0048245D"/>
    <w:rsid w:val="004B37DB"/>
    <w:rsid w:val="00526A2B"/>
    <w:rsid w:val="00572C70"/>
    <w:rsid w:val="005C65DE"/>
    <w:rsid w:val="005F7B1B"/>
    <w:rsid w:val="00634B42"/>
    <w:rsid w:val="00671F01"/>
    <w:rsid w:val="006927D2"/>
    <w:rsid w:val="00692CDE"/>
    <w:rsid w:val="006C2A1E"/>
    <w:rsid w:val="006D64AC"/>
    <w:rsid w:val="006E7212"/>
    <w:rsid w:val="00717225"/>
    <w:rsid w:val="00721CF2"/>
    <w:rsid w:val="00787CE7"/>
    <w:rsid w:val="0079321E"/>
    <w:rsid w:val="007B022C"/>
    <w:rsid w:val="007E07EF"/>
    <w:rsid w:val="007F461A"/>
    <w:rsid w:val="00841592"/>
    <w:rsid w:val="00850B61"/>
    <w:rsid w:val="008678EA"/>
    <w:rsid w:val="00890E5B"/>
    <w:rsid w:val="008A6A51"/>
    <w:rsid w:val="008C48BF"/>
    <w:rsid w:val="008D143A"/>
    <w:rsid w:val="0090537D"/>
    <w:rsid w:val="00A94E11"/>
    <w:rsid w:val="00AF07F2"/>
    <w:rsid w:val="00B01A1E"/>
    <w:rsid w:val="00B30FBA"/>
    <w:rsid w:val="00B4361A"/>
    <w:rsid w:val="00B737D1"/>
    <w:rsid w:val="00B9560B"/>
    <w:rsid w:val="00BD07B4"/>
    <w:rsid w:val="00BD6C56"/>
    <w:rsid w:val="00C10FAC"/>
    <w:rsid w:val="00C47ED7"/>
    <w:rsid w:val="00C526EE"/>
    <w:rsid w:val="00C7453C"/>
    <w:rsid w:val="00C8588C"/>
    <w:rsid w:val="00CC160D"/>
    <w:rsid w:val="00CF3104"/>
    <w:rsid w:val="00CF4AFD"/>
    <w:rsid w:val="00D12355"/>
    <w:rsid w:val="00D169DB"/>
    <w:rsid w:val="00D87F3B"/>
    <w:rsid w:val="00DC748A"/>
    <w:rsid w:val="00DD6E61"/>
    <w:rsid w:val="00DF1CEF"/>
    <w:rsid w:val="00EC6B43"/>
    <w:rsid w:val="00F0625E"/>
    <w:rsid w:val="00F30B64"/>
    <w:rsid w:val="00F668D3"/>
    <w:rsid w:val="00FB2EA8"/>
    <w:rsid w:val="25092E08"/>
    <w:rsid w:val="2AC4132E"/>
    <w:rsid w:val="38562C15"/>
    <w:rsid w:val="3CE15AAC"/>
    <w:rsid w:val="54CB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weui-flex__item"/>
    <w:basedOn w:val="6"/>
    <w:qFormat/>
    <w:uiPriority w:val="0"/>
  </w:style>
  <w:style w:type="character" w:customStyle="1" w:styleId="10">
    <w:name w:val="audio_card_desc_meta"/>
    <w:basedOn w:val="6"/>
    <w:qFormat/>
    <w:uiPriority w:val="0"/>
  </w:style>
  <w:style w:type="character" w:customStyle="1" w:styleId="11">
    <w:name w:val="weui-hidden_abs"/>
    <w:basedOn w:val="6"/>
    <w:qFormat/>
    <w:uiPriority w:val="0"/>
  </w:style>
  <w:style w:type="character" w:customStyle="1" w:styleId="12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3BD2C-2366-4D20-B6A9-F7A6FC1255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2533</Words>
  <Characters>2546</Characters>
  <Lines>25</Lines>
  <Paragraphs>7</Paragraphs>
  <TotalTime>3</TotalTime>
  <ScaleCrop>false</ScaleCrop>
  <LinksUpToDate>false</LinksUpToDate>
  <CharactersWithSpaces>2688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2024-04-02T01:21:00Z</dcterms:created>
  <dc:creator>Administrator</dc:creator>
  <cp:lastModifiedBy>西北羊</cp:lastModifiedBy>
  <cp:lastPrinted>2024-04-08T01:06:00Z</cp:lastPrinted>
  <dcterms:modified xsi:type="dcterms:W3CDTF">2024-08-22T08:02:15Z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C84C993622794CC9B625D0B0526F2A5A_13</vt:lpwstr>
  </property>
</Properties>
</file>